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5040"/>
      </w:tblGrid>
      <w:tr w:rsidR="00A765A2" w14:paraId="28D22E64" w14:textId="77777777" w:rsidTr="00840D6E">
        <w:tc>
          <w:tcPr>
            <w:tcW w:w="5040" w:type="dxa"/>
          </w:tcPr>
          <w:p w14:paraId="1BAAE3EE" w14:textId="5D22D594" w:rsidR="00A765A2" w:rsidRPr="0057411B" w:rsidRDefault="00A765A2" w:rsidP="008C6645">
            <w:pPr>
              <w:pStyle w:val="LC-MFRightHandAbout"/>
              <w:framePr w:hSpace="0" w:wrap="auto" w:hAnchor="text" w:xAlign="left" w:yAlign="inline"/>
              <w:spacing w:before="3480" w:after="60" w:line="240" w:lineRule="exact"/>
              <w:ind w:left="-101" w:right="259" w:firstLine="0"/>
              <w:rPr>
                <w:sz w:val="24"/>
                <w:szCs w:val="24"/>
              </w:rPr>
            </w:pPr>
            <w:r w:rsidRPr="00E27F15">
              <w:rPr>
                <w:sz w:val="24"/>
                <w:szCs w:val="24"/>
              </w:rPr>
              <w:t>ABOUT</w:t>
            </w:r>
          </w:p>
          <w:p w14:paraId="68C473FC" w14:textId="04755B16" w:rsidR="00515913" w:rsidRPr="00985288" w:rsidRDefault="00B9035C" w:rsidP="00DD6E2D">
            <w:pPr>
              <w:pStyle w:val="LC-MFRightHandAuthorName"/>
              <w:framePr w:hSpace="0" w:wrap="auto" w:hAnchor="text" w:xAlign="left" w:yAlign="inline"/>
              <w:spacing w:after="120" w:line="240" w:lineRule="auto"/>
              <w:ind w:left="-115" w:firstLine="0"/>
              <w:rPr>
                <w:sz w:val="18"/>
                <w:szCs w:val="18"/>
              </w:rPr>
            </w:pPr>
            <w:bookmarkStart w:id="0" w:name="_Hlk94788130"/>
            <w:bookmarkStart w:id="1" w:name="_Hlk129077201"/>
            <w:bookmarkEnd w:id="0"/>
            <w:bookmarkEnd w:id="1"/>
            <w:r w:rsidRPr="0013127F">
              <w:rPr>
                <w:sz w:val="28"/>
                <w:szCs w:val="28"/>
              </w:rPr>
              <w:t>CHRIS HANES</w:t>
            </w:r>
          </w:p>
          <w:p w14:paraId="5434648E" w14:textId="2601B6D2" w:rsidR="00840D6E" w:rsidRPr="00840D6E" w:rsidRDefault="00FB6395" w:rsidP="00840D6E">
            <w:pPr>
              <w:pStyle w:val="LC-MFRightHandAuthorName"/>
              <w:framePr w:hSpace="0" w:wrap="auto" w:hAnchor="text" w:xAlign="left" w:yAlign="inline"/>
              <w:spacing w:after="240" w:line="240" w:lineRule="exact"/>
              <w:ind w:left="-115" w:right="429"/>
              <w:rPr>
                <w:rFonts w:ascii="Montserrat" w:hAnsi="Montserrat"/>
                <w:noProof/>
                <w:color w:val="141C36"/>
                <w:sz w:val="17"/>
                <w:szCs w:val="17"/>
              </w:rPr>
            </w:pPr>
            <w:r w:rsidRPr="00840D6E">
              <w:rPr>
                <w:rFonts w:ascii="Montserrat" w:hAnsi="Montserrat"/>
                <w:b/>
                <w:bCs/>
                <w:noProof/>
                <w:color w:val="141C36"/>
                <w:sz w:val="17"/>
                <w:szCs w:val="17"/>
              </w:rPr>
              <w:drawing>
                <wp:anchor distT="0" distB="0" distL="114300" distR="114300" simplePos="0" relativeHeight="251694080" behindDoc="0" locked="0" layoutInCell="1" allowOverlap="1" wp14:anchorId="51730CC4" wp14:editId="40CE942B">
                  <wp:simplePos x="0" y="0"/>
                  <wp:positionH relativeFrom="column">
                    <wp:posOffset>-68580</wp:posOffset>
                  </wp:positionH>
                  <wp:positionV relativeFrom="paragraph">
                    <wp:posOffset>71071</wp:posOffset>
                  </wp:positionV>
                  <wp:extent cx="914400" cy="914400"/>
                  <wp:effectExtent l="0" t="0" r="0" b="0"/>
                  <wp:wrapSquare wrapText="bothSides"/>
                  <wp:docPr id="19508872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0887206" name="Pictur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3690" t="7728" r="8928" b="40667"/>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0D6E" w:rsidRPr="00840D6E">
              <w:rPr>
                <w:rFonts w:ascii="Montserrat" w:hAnsi="Montserrat"/>
                <w:noProof/>
                <w:color w:val="141C36"/>
                <w:sz w:val="17"/>
                <w:szCs w:val="17"/>
              </w:rPr>
              <w:t>Christopher Hanes has over 25 years of coaching, consulting, leadership, product/program/</w:t>
            </w:r>
            <w:r w:rsidR="00840D6E">
              <w:rPr>
                <w:rFonts w:ascii="Montserrat" w:hAnsi="Montserrat"/>
                <w:noProof/>
                <w:color w:val="141C36"/>
                <w:sz w:val="17"/>
                <w:szCs w:val="17"/>
              </w:rPr>
              <w:t xml:space="preserve"> </w:t>
            </w:r>
            <w:r w:rsidR="00840D6E" w:rsidRPr="00840D6E">
              <w:rPr>
                <w:rFonts w:ascii="Montserrat" w:hAnsi="Montserrat"/>
                <w:noProof/>
                <w:color w:val="141C36"/>
                <w:sz w:val="17"/>
                <w:szCs w:val="17"/>
              </w:rPr>
              <w:t xml:space="preserve">project management, and training and development experience and is an expert at facilitating transformational learning experiences through Instructional Systems Design, interactive training, and coaching. He has worn all the instructional design and delivery “hats” and led the development of hundreds of courses teaching both IT and business &amp; leadership concepts and skills. </w:t>
            </w:r>
          </w:p>
          <w:p w14:paraId="0ECAB670" w14:textId="78C2C038" w:rsidR="00840D6E" w:rsidRPr="00840D6E" w:rsidRDefault="00840D6E" w:rsidP="00840D6E">
            <w:pPr>
              <w:pStyle w:val="LC-MFRightHandAuthorName"/>
              <w:framePr w:hSpace="0" w:wrap="auto" w:hAnchor="text" w:xAlign="left" w:yAlign="inline"/>
              <w:spacing w:after="240" w:line="240" w:lineRule="exact"/>
              <w:ind w:left="-115" w:right="429"/>
              <w:rPr>
                <w:rFonts w:ascii="Montserrat" w:hAnsi="Montserrat"/>
                <w:noProof/>
                <w:color w:val="141C36"/>
                <w:sz w:val="17"/>
                <w:szCs w:val="17"/>
              </w:rPr>
            </w:pPr>
            <w:r w:rsidRPr="00840D6E">
              <w:rPr>
                <w:rFonts w:ascii="Montserrat" w:hAnsi="Montserrat"/>
                <w:noProof/>
                <w:color w:val="141C36"/>
                <w:sz w:val="17"/>
                <w:szCs w:val="17"/>
              </w:rPr>
              <w:t>Chris studied Psychology, Business, and Education at the undergraduate and graduate level and earned a Master</w:t>
            </w:r>
            <w:r w:rsidR="00FB6395">
              <w:rPr>
                <w:rFonts w:ascii="Montserrat" w:hAnsi="Montserrat"/>
                <w:noProof/>
                <w:color w:val="141C36"/>
                <w:sz w:val="17"/>
                <w:szCs w:val="17"/>
              </w:rPr>
              <w:t>’</w:t>
            </w:r>
            <w:r w:rsidRPr="00840D6E">
              <w:rPr>
                <w:rFonts w:ascii="Montserrat" w:hAnsi="Montserrat"/>
                <w:noProof/>
                <w:color w:val="141C36"/>
                <w:sz w:val="17"/>
                <w:szCs w:val="17"/>
              </w:rPr>
              <w:t>s in Education focused on adult learning and training &amp; development. He is also a Certified Executive and Leadership Coach, a Certified Project Manager, a Certified Customer Experience (CX) Expert, and a Birkman Certified Professional.</w:t>
            </w:r>
          </w:p>
          <w:p w14:paraId="6D531ED1" w14:textId="75E0F231" w:rsidR="00157D7B" w:rsidRPr="00705B20" w:rsidRDefault="00840D6E" w:rsidP="00840D6E">
            <w:pPr>
              <w:pStyle w:val="LC-MFRightHandAuthorName"/>
              <w:framePr w:hSpace="0" w:wrap="auto" w:hAnchor="text" w:xAlign="left" w:yAlign="inline"/>
              <w:spacing w:after="240" w:line="240" w:lineRule="exact"/>
              <w:ind w:left="-115" w:right="429" w:firstLine="0"/>
              <w:rPr>
                <w:sz w:val="18"/>
                <w:szCs w:val="18"/>
              </w:rPr>
            </w:pPr>
            <w:r w:rsidRPr="00840D6E">
              <w:rPr>
                <w:rFonts w:ascii="Montserrat" w:hAnsi="Montserrat"/>
                <w:noProof/>
                <w:color w:val="141C36"/>
                <w:sz w:val="17"/>
                <w:szCs w:val="17"/>
              </w:rPr>
              <w:t>Chris</w:t>
            </w:r>
            <w:r w:rsidR="00FB6395">
              <w:rPr>
                <w:rFonts w:ascii="Montserrat" w:hAnsi="Montserrat"/>
                <w:noProof/>
                <w:color w:val="141C36"/>
                <w:sz w:val="17"/>
                <w:szCs w:val="17"/>
              </w:rPr>
              <w:t>’</w:t>
            </w:r>
            <w:r w:rsidRPr="00840D6E">
              <w:rPr>
                <w:rFonts w:ascii="Montserrat" w:hAnsi="Montserrat"/>
                <w:noProof/>
                <w:color w:val="141C36"/>
                <w:sz w:val="17"/>
                <w:szCs w:val="17"/>
              </w:rPr>
              <w:t xml:space="preserve"> work experience in the not-for-profit and for-profit sectors gave him many opportunities to coach, consult, and train individuals and groups in a variety of leadership and business skills and topic areas. He has managed products/programs/projects and led teams of colleagues, contractors, direct reports, instructors/trainers, and volunteers of all demographics, and in many countries, both in person and remotely. Chris applied everything he learned from his education and experience in his corporate training and development roles to successfully design and deliver world-class learning solutions that exceeded quality standards and met the needs of modern learners.</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5346244E">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2"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6C93BD2D">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431524525" name="Picture 431524525"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3">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431524525" name="Picture 431524525"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4">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12E4BD3D" w14:textId="3C872DC0" w:rsidR="00556370" w:rsidRDefault="00B9035C" w:rsidP="004969EF">
      <w:pPr>
        <w:pStyle w:val="Heading2"/>
        <w:spacing w:after="60" w:line="380" w:lineRule="exact"/>
        <w:ind w:right="4867"/>
        <w:rPr>
          <w:sz w:val="36"/>
          <w:szCs w:val="36"/>
        </w:rPr>
      </w:pPr>
      <w:bookmarkStart w:id="5" w:name="_Hlk157499692"/>
      <w:bookmarkEnd w:id="2"/>
      <w:bookmarkEnd w:id="3"/>
      <w:bookmarkEnd w:id="4"/>
      <w:r w:rsidRPr="00B9035C">
        <w:rPr>
          <w:sz w:val="36"/>
          <w:szCs w:val="36"/>
        </w:rPr>
        <w:t xml:space="preserve">FACILITATING TRANSFORMATIONAL </w:t>
      </w:r>
      <w:r>
        <w:rPr>
          <w:sz w:val="36"/>
          <w:szCs w:val="36"/>
        </w:rPr>
        <w:br/>
      </w:r>
      <w:r w:rsidRPr="00B9035C">
        <w:rPr>
          <w:sz w:val="36"/>
          <w:szCs w:val="36"/>
        </w:rPr>
        <w:t>LEARNING EXPERIENCES</w:t>
      </w:r>
    </w:p>
    <w:p w14:paraId="242C8054" w14:textId="4453D725" w:rsidR="006E71B3" w:rsidRPr="00577B16" w:rsidRDefault="00DD6E2D" w:rsidP="008C6645">
      <w:pPr>
        <w:pStyle w:val="LC-MFLeftHandwith"/>
        <w:spacing w:before="60" w:after="120"/>
        <w:ind w:right="4860"/>
        <w:rPr>
          <w:sz w:val="22"/>
          <w:szCs w:val="22"/>
        </w:rPr>
      </w:pPr>
      <w:bookmarkStart w:id="6" w:name="_Hlk94785544"/>
      <w:bookmarkEnd w:id="5"/>
      <w:r w:rsidRPr="00577B16">
        <w:rPr>
          <w:sz w:val="22"/>
          <w:szCs w:val="22"/>
        </w:rPr>
        <w:t>WITH</w:t>
      </w:r>
    </w:p>
    <w:bookmarkEnd w:id="6"/>
    <w:p w14:paraId="248483E0" w14:textId="4BF9C2E5" w:rsidR="006E71B3" w:rsidRPr="00577B16" w:rsidRDefault="00B9035C" w:rsidP="00635C22">
      <w:pPr>
        <w:pStyle w:val="LC-MFLeftHandAuthor"/>
        <w:ind w:right="4860"/>
        <w:rPr>
          <w:sz w:val="28"/>
          <w:szCs w:val="28"/>
        </w:rPr>
      </w:pPr>
      <w:r w:rsidRPr="0013127F">
        <w:t>CHRIS HANES</w:t>
      </w:r>
    </w:p>
    <w:p w14:paraId="7F98034B" w14:textId="565B024F" w:rsidR="00E649EC" w:rsidRPr="00220B20" w:rsidRDefault="00DD6E2D" w:rsidP="008D0E71">
      <w:pPr>
        <w:pStyle w:val="LC-MFLeftHandDate"/>
        <w:spacing w:after="240"/>
        <w:ind w:right="4867"/>
      </w:pPr>
      <w:r>
        <w:t xml:space="preserve">FEBRUARY </w:t>
      </w:r>
      <w:r w:rsidR="0013127F">
        <w:t>6</w:t>
      </w:r>
      <w:r>
        <w:t>,</w:t>
      </w:r>
      <w:r w:rsidRPr="00220B20">
        <w:t xml:space="preserve"> 202</w:t>
      </w:r>
      <w:r>
        <w:t>5</w:t>
      </w:r>
    </w:p>
    <w:p w14:paraId="74F29CA2" w14:textId="77777777" w:rsidR="00BD32A2" w:rsidRDefault="00BD32A2" w:rsidP="00FB6395">
      <w:pPr>
        <w:pStyle w:val="LC-MFBodypara"/>
        <w:spacing w:after="240" w:line="290" w:lineRule="exact"/>
        <w:ind w:right="5580"/>
        <w:rPr>
          <w:sz w:val="19"/>
          <w:szCs w:val="19"/>
        </w:rPr>
      </w:pPr>
      <w:bookmarkStart w:id="7" w:name="_Hlk174694626"/>
      <w:bookmarkStart w:id="8" w:name="_Hlk178028532"/>
      <w:r w:rsidRPr="00BD32A2">
        <w:rPr>
          <w:sz w:val="19"/>
          <w:szCs w:val="19"/>
        </w:rPr>
        <w:t xml:space="preserve">When it comes to learning do you want information or transformation? Do you want positive reactions or results? If you answered the latter to either or both of those questions, then join this Leadercamp where we will explore research and best practices from instructional systems design, adult learning theory, learning science, and coaching, and discuss how to seamlessly integrate these elements to create transformational learning experiences that support learners in achieving their full potential. </w:t>
      </w:r>
    </w:p>
    <w:p w14:paraId="39DF2E51" w14:textId="238420CD" w:rsidR="00DD6E2D" w:rsidRPr="00DD6E2D" w:rsidRDefault="00B9035C" w:rsidP="00FB6395">
      <w:pPr>
        <w:pStyle w:val="LC-MFBodypara"/>
        <w:spacing w:after="240" w:line="290" w:lineRule="exact"/>
        <w:ind w:right="5580"/>
        <w:rPr>
          <w:sz w:val="19"/>
          <w:szCs w:val="19"/>
        </w:rPr>
      </w:pPr>
      <w:r w:rsidRPr="00B9035C">
        <w:rPr>
          <w:sz w:val="19"/>
          <w:szCs w:val="19"/>
        </w:rPr>
        <w:t xml:space="preserve">In Chris </w:t>
      </w:r>
      <w:proofErr w:type="spellStart"/>
      <w:r w:rsidRPr="00B9035C">
        <w:rPr>
          <w:sz w:val="19"/>
          <w:szCs w:val="19"/>
        </w:rPr>
        <w:t>Hanes</w:t>
      </w:r>
      <w:r w:rsidR="00FB6395">
        <w:rPr>
          <w:sz w:val="19"/>
          <w:szCs w:val="19"/>
        </w:rPr>
        <w:t>’</w:t>
      </w:r>
      <w:proofErr w:type="spellEnd"/>
      <w:r w:rsidRPr="00B9035C">
        <w:rPr>
          <w:sz w:val="19"/>
          <w:szCs w:val="19"/>
        </w:rPr>
        <w:t xml:space="preserve"> upcoming Leadercamp on </w:t>
      </w:r>
      <w:r w:rsidRPr="00FB6395">
        <w:rPr>
          <w:i/>
          <w:iCs/>
          <w:sz w:val="19"/>
          <w:szCs w:val="19"/>
        </w:rPr>
        <w:t>Facilitating Transformational Learning Experiences</w:t>
      </w:r>
      <w:r w:rsidRPr="00B9035C">
        <w:rPr>
          <w:sz w:val="19"/>
          <w:szCs w:val="19"/>
        </w:rPr>
        <w:t>, he will be sharing his expertise on effective instructional design, training, and coaching to help attendees achieve results. Attendees will learn how to seamlessly integrate these elements to create transformational learning experiences that support learners in achieving their full potential.</w:t>
      </w:r>
      <w:r w:rsidR="008D0E71" w:rsidRPr="0023477A">
        <w:rPr>
          <w:rFonts w:ascii="Montserrat ExtraBold" w:hAnsi="Montserrat ExtraBold"/>
          <w:b/>
          <w:bCs/>
          <w:noProof/>
        </w:rPr>
        <w:drawing>
          <wp:anchor distT="0" distB="0" distL="114300" distR="114300" simplePos="0" relativeHeight="251692032" behindDoc="1" locked="0" layoutInCell="1" allowOverlap="1" wp14:anchorId="67CD4C78" wp14:editId="57E1B9BF">
            <wp:simplePos x="0" y="0"/>
            <wp:positionH relativeFrom="margin">
              <wp:posOffset>2391321</wp:posOffset>
            </wp:positionH>
            <wp:positionV relativeFrom="page">
              <wp:posOffset>6664369</wp:posOffset>
            </wp:positionV>
            <wp:extent cx="2983865" cy="2965450"/>
            <wp:effectExtent l="0" t="0" r="6985" b="6350"/>
            <wp:wrapNone/>
            <wp:docPr id="421318570" name="Picture 4213185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p>
    <w:p w14:paraId="000E08D6" w14:textId="403F5144" w:rsidR="00966B34" w:rsidRPr="00A80FF5" w:rsidRDefault="00B9035C" w:rsidP="00FB6395">
      <w:pPr>
        <w:pStyle w:val="LC-MFLeftHandAttendeesHead"/>
        <w:spacing w:before="360" w:after="120" w:line="260" w:lineRule="exact"/>
        <w:ind w:right="5580"/>
        <w:rPr>
          <w:b w:val="0"/>
          <w:bCs/>
        </w:rPr>
      </w:pPr>
      <w:r w:rsidRPr="0013127F">
        <w:rPr>
          <w:b w:val="0"/>
          <w:bCs/>
          <w:sz w:val="22"/>
          <w:szCs w:val="22"/>
        </w:rPr>
        <w:t>PARTICIPANTS WILL COME AWAY FROM THIS LEADERCAMP WITH A SET OF COMMON QUESTIONS THAT CAN BE ASKED TO:</w:t>
      </w:r>
    </w:p>
    <w:p w14:paraId="7E300398" w14:textId="77777777" w:rsidR="0013127F" w:rsidRPr="0013127F" w:rsidRDefault="0013127F" w:rsidP="00FB6395">
      <w:pPr>
        <w:pStyle w:val="LC-MFLeftHandAttendees-List"/>
        <w:spacing w:after="80" w:line="240" w:lineRule="exact"/>
        <w:ind w:left="274" w:right="5580" w:hanging="274"/>
        <w:rPr>
          <w:sz w:val="19"/>
          <w:szCs w:val="19"/>
        </w:rPr>
      </w:pPr>
      <w:r w:rsidRPr="0013127F">
        <w:rPr>
          <w:sz w:val="19"/>
          <w:szCs w:val="19"/>
        </w:rPr>
        <w:t>Identify learner needs</w:t>
      </w:r>
    </w:p>
    <w:p w14:paraId="1306D715" w14:textId="77777777" w:rsidR="0013127F" w:rsidRPr="0013127F" w:rsidRDefault="0013127F" w:rsidP="00FB6395">
      <w:pPr>
        <w:pStyle w:val="LC-MFLeftHandAttendees-List"/>
        <w:spacing w:after="80" w:line="240" w:lineRule="exact"/>
        <w:ind w:left="274" w:right="5580" w:hanging="274"/>
        <w:rPr>
          <w:sz w:val="19"/>
          <w:szCs w:val="19"/>
        </w:rPr>
      </w:pPr>
      <w:r w:rsidRPr="0013127F">
        <w:rPr>
          <w:sz w:val="19"/>
          <w:szCs w:val="19"/>
        </w:rPr>
        <w:t>Set clear objectives</w:t>
      </w:r>
    </w:p>
    <w:p w14:paraId="0875F3A9" w14:textId="77777777" w:rsidR="0013127F" w:rsidRPr="0013127F" w:rsidRDefault="0013127F" w:rsidP="00FB6395">
      <w:pPr>
        <w:pStyle w:val="LC-MFLeftHandAttendees-List"/>
        <w:spacing w:after="80" w:line="240" w:lineRule="exact"/>
        <w:ind w:left="274" w:right="5580" w:hanging="274"/>
        <w:rPr>
          <w:sz w:val="19"/>
          <w:szCs w:val="19"/>
        </w:rPr>
      </w:pPr>
      <w:r w:rsidRPr="0013127F">
        <w:rPr>
          <w:sz w:val="19"/>
          <w:szCs w:val="19"/>
        </w:rPr>
        <w:t>Create engaging and relevant experiences</w:t>
      </w:r>
    </w:p>
    <w:p w14:paraId="30114242" w14:textId="77777777" w:rsidR="0013127F" w:rsidRPr="0013127F" w:rsidRDefault="0013127F" w:rsidP="00FB6395">
      <w:pPr>
        <w:pStyle w:val="LC-MFLeftHandAttendees-List"/>
        <w:spacing w:after="80" w:line="240" w:lineRule="exact"/>
        <w:ind w:left="274" w:right="5580" w:hanging="274"/>
        <w:rPr>
          <w:sz w:val="19"/>
          <w:szCs w:val="19"/>
        </w:rPr>
      </w:pPr>
      <w:r w:rsidRPr="0013127F">
        <w:rPr>
          <w:sz w:val="19"/>
          <w:szCs w:val="19"/>
        </w:rPr>
        <w:t xml:space="preserve">Facilitate active learning </w:t>
      </w:r>
    </w:p>
    <w:p w14:paraId="2127A9BB" w14:textId="77777777" w:rsidR="0013127F" w:rsidRPr="0013127F" w:rsidRDefault="0013127F" w:rsidP="00FB6395">
      <w:pPr>
        <w:pStyle w:val="LC-MFLeftHandAttendees-List"/>
        <w:spacing w:after="80" w:line="240" w:lineRule="exact"/>
        <w:ind w:left="274" w:right="5580" w:hanging="274"/>
        <w:rPr>
          <w:sz w:val="19"/>
          <w:szCs w:val="19"/>
        </w:rPr>
      </w:pPr>
      <w:r w:rsidRPr="0013127F">
        <w:rPr>
          <w:sz w:val="19"/>
          <w:szCs w:val="19"/>
        </w:rPr>
        <w:t>Provide ongoing support</w:t>
      </w:r>
    </w:p>
    <w:p w14:paraId="7BAAD645" w14:textId="09A736EA" w:rsidR="00DD6E2D" w:rsidRPr="00DD6E2D" w:rsidRDefault="0013127F" w:rsidP="00FB6395">
      <w:pPr>
        <w:pStyle w:val="LC-MFLeftHandAttendees-List"/>
        <w:spacing w:after="80" w:line="240" w:lineRule="exact"/>
        <w:ind w:left="274" w:right="5580" w:hanging="274"/>
        <w:rPr>
          <w:sz w:val="19"/>
          <w:szCs w:val="19"/>
        </w:rPr>
      </w:pPr>
      <w:r w:rsidRPr="0013127F">
        <w:rPr>
          <w:sz w:val="19"/>
          <w:szCs w:val="19"/>
        </w:rPr>
        <w:t>Evaluate the learning process</w:t>
      </w:r>
    </w:p>
    <w:bookmarkEnd w:id="7"/>
    <w:bookmarkEnd w:id="8"/>
    <w:p w14:paraId="4E43A75A" w14:textId="77777777"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5AA63907">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5B6CD965"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13127F" w:rsidRPr="0013127F">
        <w:rPr>
          <w:bCs/>
          <w:sz w:val="21"/>
          <w:szCs w:val="21"/>
        </w:rPr>
        <w:t>Chris Hanes</w:t>
      </w:r>
      <w:r w:rsidRPr="00381498">
        <w:rPr>
          <w:sz w:val="21"/>
          <w:szCs w:val="21"/>
        </w:rPr>
        <w:t>, and suggestions for different ways you and your team can learn together or individually. Each guide concludes with application and reflection prompts to apply what you</w:t>
      </w:r>
      <w:r w:rsidR="00FB6395">
        <w:rPr>
          <w:sz w:val="21"/>
          <w:szCs w:val="21"/>
        </w:rPr>
        <w:t>’</w:t>
      </w:r>
      <w:r w:rsidRPr="00381498">
        <w:rPr>
          <w:sz w:val="21"/>
          <w:szCs w:val="21"/>
        </w:rPr>
        <w:t>ve learned.</w:t>
      </w:r>
    </w:p>
    <w:p w14:paraId="0F15F56C" w14:textId="77777777" w:rsidR="0023477A" w:rsidRPr="0023477A" w:rsidRDefault="0023477A" w:rsidP="00350A9C">
      <w:pPr>
        <w:pStyle w:val="Heading5"/>
        <w:ind w:right="2880"/>
      </w:pPr>
      <w:bookmarkStart w:id="9" w:name="_Toc48909870"/>
      <w:r w:rsidRPr="0023477A">
        <w:t>About This Guide</w:t>
      </w:r>
    </w:p>
    <w:bookmarkEnd w:id="9"/>
    <w:p w14:paraId="71EEF0B0" w14:textId="6A40B623" w:rsidR="00B4018A" w:rsidRPr="000C19F6" w:rsidRDefault="007B47EB" w:rsidP="00350A9C">
      <w:pPr>
        <w:pStyle w:val="BODY"/>
      </w:pPr>
      <w:r w:rsidRPr="007B47EB">
        <w:t xml:space="preserve">This guide will help you prepare for and facilitate the program </w:t>
      </w:r>
      <w:r w:rsidR="0013127F" w:rsidRPr="0013127F">
        <w:rPr>
          <w:b/>
          <w:bCs/>
          <w:i/>
          <w:iCs/>
        </w:rPr>
        <w:t>FACILITATING TRANSFORMATIONAL LEARNING EXPERIENCES</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0" w:name="_Toc48909871"/>
      <w:r w:rsidRPr="000C19F6">
        <w:t>The Audience</w:t>
      </w:r>
      <w:bookmarkEnd w:id="10"/>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6E385A4"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FB6395">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78FA69"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FB6395">
        <w:t>’</w:t>
      </w:r>
      <w:r>
        <w:t>t forget to ask any questions you may have during the Q&amp;A session.</w:t>
      </w:r>
      <w:r w:rsidR="00D12EE8" w:rsidRPr="008C6645">
        <w:br w:type="page"/>
      </w:r>
    </w:p>
    <w:p w14:paraId="4BA31A7F" w14:textId="2538EE9A" w:rsidR="00B4018A" w:rsidRDefault="00B4018A" w:rsidP="00E4693C">
      <w:pPr>
        <w:pStyle w:val="Heading4"/>
        <w:rPr>
          <w:caps/>
        </w:rPr>
      </w:pPr>
      <w:r w:rsidRPr="000C19F6">
        <w:lastRenderedPageBreak/>
        <w:t xml:space="preserve">APPLY WHAT </w:t>
      </w:r>
      <w:r w:rsidR="00B250D0">
        <w:br/>
      </w:r>
      <w:r w:rsidRPr="00E4693C">
        <w:t>YOU</w:t>
      </w:r>
      <w:r w:rsidR="00FB6395">
        <w:t>’</w:t>
      </w:r>
      <w:r w:rsidRPr="00E4693C">
        <w:t>VE</w:t>
      </w:r>
      <w:r w:rsidRPr="000C19F6">
        <w:t xml:space="preserve"> </w:t>
      </w:r>
      <w:r w:rsidRPr="00381498">
        <w:t>LEARNED</w:t>
      </w:r>
    </w:p>
    <w:p w14:paraId="0788228A" w14:textId="1E92B5EB" w:rsidR="00EF4C62" w:rsidRDefault="00EF4C62" w:rsidP="0023477A">
      <w:pPr>
        <w:pStyle w:val="BODY"/>
      </w:pPr>
      <w:r w:rsidRPr="000C19F6">
        <w:t xml:space="preserve">Answer these questions to reflect on the Leadercamp and reinforce the ideas, </w:t>
      </w:r>
      <w:r>
        <w:t>practices</w:t>
      </w:r>
      <w:r w:rsidRPr="000C19F6">
        <w:t>, and strategies you</w:t>
      </w:r>
      <w:r w:rsidR="00FB6395">
        <w:t>’</w:t>
      </w:r>
      <w:r>
        <w:t>ve</w:t>
      </w:r>
      <w:r w:rsidRPr="000C19F6">
        <w:t xml:space="preserve"> learned.</w:t>
      </w:r>
    </w:p>
    <w:p w14:paraId="25CEE909" w14:textId="35D8725E" w:rsidR="0013127F" w:rsidRDefault="0013127F" w:rsidP="0013127F">
      <w:pPr>
        <w:pStyle w:val="ListParagraph"/>
      </w:pPr>
      <w:r>
        <w:t>What are some common questions you can ask to identify learner needs, and how can these questions be used to create more personalized and effective learning experiences?</w:t>
      </w:r>
    </w:p>
    <w:p w14:paraId="0DCEB485" w14:textId="4BA8599D" w:rsidR="0013127F" w:rsidRDefault="0013127F" w:rsidP="0013127F">
      <w:pPr>
        <w:pStyle w:val="ListParagraph"/>
      </w:pPr>
      <w:r>
        <w:t>What are some best practices from instructional systems design, adult learning theory, and coaching that you learned during the Leadercamp, and how can you apply these practices in your own work?</w:t>
      </w:r>
    </w:p>
    <w:p w14:paraId="4DF01946" w14:textId="1482B13B" w:rsidR="0013127F" w:rsidRDefault="0013127F" w:rsidP="0013127F">
      <w:pPr>
        <w:pStyle w:val="ListParagraph"/>
      </w:pPr>
      <w:r>
        <w:t>How can you use the principles of learning science to create more engaging and relevant learning experiences, and what specific strategies did you learn during the Leadercamp?</w:t>
      </w:r>
    </w:p>
    <w:p w14:paraId="0F066CCC" w14:textId="2E5B49FA" w:rsidR="0013127F" w:rsidRDefault="00FB6395" w:rsidP="0013127F">
      <w:pPr>
        <w:pStyle w:val="ListParagraph"/>
      </w:pPr>
      <w:r w:rsidRPr="0023477A">
        <w:rPr>
          <w:rFonts w:ascii="Montserrat ExtraBold" w:hAnsi="Montserrat ExtraBold"/>
          <w:b/>
          <w:bCs/>
          <w:noProof/>
        </w:rPr>
        <w:drawing>
          <wp:anchor distT="0" distB="0" distL="114300" distR="114300" simplePos="0" relativeHeight="251696128" behindDoc="1" locked="0" layoutInCell="1" allowOverlap="1" wp14:anchorId="019AA784" wp14:editId="28A874A2">
            <wp:simplePos x="0" y="0"/>
            <wp:positionH relativeFrom="margin">
              <wp:posOffset>4323129</wp:posOffset>
            </wp:positionH>
            <wp:positionV relativeFrom="page">
              <wp:posOffset>5741670</wp:posOffset>
            </wp:positionV>
            <wp:extent cx="2983865" cy="2965450"/>
            <wp:effectExtent l="0" t="0" r="6985" b="6350"/>
            <wp:wrapNone/>
            <wp:docPr id="1125498434" name="Picture 1125498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13127F">
        <w:t>What are some of the challenges you have faced in facilitating active learning, and how can you overcome these challenges in the future?</w:t>
      </w:r>
    </w:p>
    <w:p w14:paraId="048883D6" w14:textId="3950CE2B" w:rsidR="0013127F" w:rsidRDefault="0013127F" w:rsidP="0013127F">
      <w:pPr>
        <w:pStyle w:val="ListParagraph"/>
      </w:pPr>
      <w:r>
        <w:t>What are some effective ways to provide ongoing support to learners, and how can you ensure that learners are able to apply what they have learned in the workplace?</w:t>
      </w:r>
    </w:p>
    <w:p w14:paraId="53330A11" w14:textId="4747F3A8" w:rsidR="008D0E71" w:rsidRPr="008D0E71" w:rsidRDefault="0013127F" w:rsidP="0013127F">
      <w:pPr>
        <w:pStyle w:val="ListParagraph"/>
      </w:pPr>
      <w:r>
        <w:t>How can you use evaluation and feedback to improve the learning process and ensure that learners are achieving their full potential? What are some key metrics you can use to measure the success of a learning experience?</w:t>
      </w:r>
      <w:r w:rsidR="00FB6395" w:rsidRPr="00FB6395">
        <w:rPr>
          <w:rFonts w:ascii="Montserrat ExtraBold" w:hAnsi="Montserrat ExtraBold"/>
          <w:b/>
          <w:bCs/>
          <w:noProof/>
        </w:rPr>
        <w:t xml:space="preserve"> </w:t>
      </w:r>
    </w:p>
    <w:sectPr w:rsidR="008D0E71" w:rsidRPr="008D0E71" w:rsidSect="00381498">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1ADC" w14:textId="77777777" w:rsidR="000D5CC3" w:rsidRDefault="000D5CC3" w:rsidP="00D12EE8">
      <w:r>
        <w:separator/>
      </w:r>
    </w:p>
  </w:endnote>
  <w:endnote w:type="continuationSeparator" w:id="0">
    <w:p w14:paraId="794616E7" w14:textId="77777777" w:rsidR="000D5CC3" w:rsidRDefault="000D5CC3"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428C331E">
              <wp:simplePos x="0" y="0"/>
              <wp:positionH relativeFrom="margin">
                <wp:posOffset>463550</wp:posOffset>
              </wp:positionH>
              <wp:positionV relativeFrom="paragraph">
                <wp:posOffset>50800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6FB544D8" w:rsidR="001471C2" w:rsidRPr="00E55B97" w:rsidRDefault="00DD6E2D" w:rsidP="00FB6395">
                          <w:pPr>
                            <w:pStyle w:val="LC-MFFootertext"/>
                            <w:spacing w:line="320" w:lineRule="exact"/>
                            <w:ind w:right="-43"/>
                          </w:pPr>
                          <w:r w:rsidRPr="004E7FD6">
                            <w:t>LEADERCAMP</w:t>
                          </w:r>
                          <w:r>
                            <w:t xml:space="preserve"> GUIDE  </w:t>
                          </w:r>
                          <w:r w:rsidRPr="00E55B97">
                            <w:t>/</w:t>
                          </w:r>
                          <w:r>
                            <w:t xml:space="preserve">  </w:t>
                          </w:r>
                          <w:r w:rsidR="00FB6395">
                            <w:t>FACILITATING TRANSFORMATIONAL LEARNING EXPERIENCES</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XQeZg9wAAAAHAQAADwAAAGRycy9kb3ducmV2LnhtbEyPQUvDQBCF&#10;74L/YRnBi9hNIrYhZlNEqJBjW8HrNDsm0exsyG7a+O8dT3p6DG9473vldnGDOtMUes8G0lUCirjx&#10;tufWwNtxd5+DChHZ4uCZDHxTgG11fVViYf2F93Q+xFZJCIcCDXQxjoXWoenIYVj5kVi8Dz85jHJO&#10;rbYTXiTcDTpLkrV22LM0dDjSS0fN12F2Btrg6nZ+rTdYO4d39Xv2udtnxtzeLM9PoCIt8e8ZfvEF&#10;HSphOvmZbVCDgc2DTIkGchGx8yyVJScDj+kadFXq//zVDwAAAP//AwBQSwECLQAUAAYACAAAACEA&#10;toM4kv4AAADhAQAAEwAAAAAAAAAAAAAAAAAAAAAAW0NvbnRlbnRfVHlwZXNdLnhtbFBLAQItABQA&#10;BgAIAAAAIQA4/SH/1gAAAJQBAAALAAAAAAAAAAAAAAAAAC8BAABfcmVscy8ucmVsc1BLAQItABQA&#10;BgAIAAAAIQCCW/9pHgIAADIEAAAOAAAAAAAAAAAAAAAAAC4CAABkcnMvZTJvRG9jLnhtbFBLAQIt&#10;ABQABgAIAAAAIQBdB5mD3AAAAAcBAAAPAAAAAAAAAAAAAAAAAHgEAABkcnMvZG93bnJldi54bWxQ&#10;SwUGAAAAAAQABADzAAAAgQUAAAAA&#10;" filled="f" stroked="f" strokeweight=".5pt">
              <v:textbox inset="0,,,0">
                <w:txbxContent>
                  <w:p w14:paraId="38E06B9A" w14:textId="6FB544D8" w:rsidR="001471C2" w:rsidRPr="00E55B97" w:rsidRDefault="00DD6E2D" w:rsidP="00FB6395">
                    <w:pPr>
                      <w:pStyle w:val="LC-MFFootertext"/>
                      <w:spacing w:line="320" w:lineRule="exact"/>
                      <w:ind w:right="-43"/>
                    </w:pPr>
                    <w:r w:rsidRPr="004E7FD6">
                      <w:t>LEADERCAMP</w:t>
                    </w:r>
                    <w:r>
                      <w:t xml:space="preserve"> GUIDE  </w:t>
                    </w:r>
                    <w:r w:rsidRPr="00E55B97">
                      <w:t>/</w:t>
                    </w:r>
                    <w:r>
                      <w:t xml:space="preserve">  </w:t>
                    </w:r>
                    <w:r w:rsidR="00FB6395">
                      <w:t>FACILITATING TRANSFORMATIONAL LEARNING EXPERIENCES</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FCD21"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5B19"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FE428" w14:textId="77777777" w:rsidR="000D5CC3" w:rsidRDefault="000D5CC3" w:rsidP="00D12EE8">
      <w:r>
        <w:separator/>
      </w:r>
    </w:p>
  </w:footnote>
  <w:footnote w:type="continuationSeparator" w:id="0">
    <w:p w14:paraId="62E7D51B" w14:textId="77777777" w:rsidR="000D5CC3" w:rsidRDefault="000D5CC3"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2"/>
  </w:num>
  <w:num w:numId="3" w16cid:durableId="1320695334">
    <w:abstractNumId w:val="19"/>
  </w:num>
  <w:num w:numId="4" w16cid:durableId="1430347613">
    <w:abstractNumId w:val="20"/>
  </w:num>
  <w:num w:numId="5" w16cid:durableId="1220634987">
    <w:abstractNumId w:val="11"/>
  </w:num>
  <w:num w:numId="6" w16cid:durableId="941106504">
    <w:abstractNumId w:val="30"/>
  </w:num>
  <w:num w:numId="7" w16cid:durableId="2143187666">
    <w:abstractNumId w:val="34"/>
  </w:num>
  <w:num w:numId="8" w16cid:durableId="2033341724">
    <w:abstractNumId w:val="8"/>
  </w:num>
  <w:num w:numId="9" w16cid:durableId="938178218">
    <w:abstractNumId w:val="14"/>
  </w:num>
  <w:num w:numId="10" w16cid:durableId="1756627933">
    <w:abstractNumId w:val="26"/>
  </w:num>
  <w:num w:numId="11" w16cid:durableId="426852905">
    <w:abstractNumId w:val="29"/>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4"/>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8"/>
  </w:num>
  <w:num w:numId="23" w16cid:durableId="631987212">
    <w:abstractNumId w:val="22"/>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1"/>
  </w:num>
  <w:num w:numId="29" w16cid:durableId="1156149602">
    <w:abstractNumId w:val="13"/>
  </w:num>
  <w:num w:numId="30" w16cid:durableId="352194236">
    <w:abstractNumId w:val="27"/>
  </w:num>
  <w:num w:numId="31" w16cid:durableId="2120176376">
    <w:abstractNumId w:val="23"/>
  </w:num>
  <w:num w:numId="32" w16cid:durableId="1776317748">
    <w:abstractNumId w:val="16"/>
  </w:num>
  <w:num w:numId="33" w16cid:durableId="400257172">
    <w:abstractNumId w:val="9"/>
  </w:num>
  <w:num w:numId="34" w16cid:durableId="495919623">
    <w:abstractNumId w:val="10"/>
  </w:num>
  <w:num w:numId="35" w16cid:durableId="56098976">
    <w:abstractNumId w:val="33"/>
  </w:num>
  <w:num w:numId="36" w16cid:durableId="276135082">
    <w:abstractNumId w:val="7"/>
  </w:num>
  <w:num w:numId="37" w16cid:durableId="11105923">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55B0"/>
    <w:rsid w:val="000C15D7"/>
    <w:rsid w:val="000C19F6"/>
    <w:rsid w:val="000C5246"/>
    <w:rsid w:val="000C7894"/>
    <w:rsid w:val="000D2DF6"/>
    <w:rsid w:val="000D42BE"/>
    <w:rsid w:val="000D476E"/>
    <w:rsid w:val="000D5B8A"/>
    <w:rsid w:val="000D5CC3"/>
    <w:rsid w:val="000E1601"/>
    <w:rsid w:val="000E34D6"/>
    <w:rsid w:val="000E3D90"/>
    <w:rsid w:val="000E656A"/>
    <w:rsid w:val="000F122A"/>
    <w:rsid w:val="000F1A54"/>
    <w:rsid w:val="000F3B2F"/>
    <w:rsid w:val="000F4398"/>
    <w:rsid w:val="000F721A"/>
    <w:rsid w:val="00102637"/>
    <w:rsid w:val="00104AC3"/>
    <w:rsid w:val="00110EFF"/>
    <w:rsid w:val="00111B57"/>
    <w:rsid w:val="00116D2D"/>
    <w:rsid w:val="00117221"/>
    <w:rsid w:val="00120DAD"/>
    <w:rsid w:val="00121B24"/>
    <w:rsid w:val="00127139"/>
    <w:rsid w:val="0013127F"/>
    <w:rsid w:val="001340D7"/>
    <w:rsid w:val="001359A6"/>
    <w:rsid w:val="00135F88"/>
    <w:rsid w:val="00136AB6"/>
    <w:rsid w:val="00137FB2"/>
    <w:rsid w:val="00143AC4"/>
    <w:rsid w:val="001463CE"/>
    <w:rsid w:val="001471C2"/>
    <w:rsid w:val="00147F3A"/>
    <w:rsid w:val="001510A8"/>
    <w:rsid w:val="001516D9"/>
    <w:rsid w:val="0015524F"/>
    <w:rsid w:val="00157D7B"/>
    <w:rsid w:val="0016177C"/>
    <w:rsid w:val="00161A93"/>
    <w:rsid w:val="00164541"/>
    <w:rsid w:val="00165D2C"/>
    <w:rsid w:val="001664E7"/>
    <w:rsid w:val="00180D28"/>
    <w:rsid w:val="00183099"/>
    <w:rsid w:val="0018395A"/>
    <w:rsid w:val="00187E3A"/>
    <w:rsid w:val="001902D1"/>
    <w:rsid w:val="001908FD"/>
    <w:rsid w:val="00190C2A"/>
    <w:rsid w:val="001928BB"/>
    <w:rsid w:val="001973DE"/>
    <w:rsid w:val="001A0572"/>
    <w:rsid w:val="001A1A56"/>
    <w:rsid w:val="001A2944"/>
    <w:rsid w:val="001A5392"/>
    <w:rsid w:val="001A5CAD"/>
    <w:rsid w:val="001B4829"/>
    <w:rsid w:val="001B5907"/>
    <w:rsid w:val="001B60A0"/>
    <w:rsid w:val="001B700A"/>
    <w:rsid w:val="001C1D0B"/>
    <w:rsid w:val="001C34C9"/>
    <w:rsid w:val="001C5408"/>
    <w:rsid w:val="001D2BDC"/>
    <w:rsid w:val="001D2EFA"/>
    <w:rsid w:val="001D7E32"/>
    <w:rsid w:val="001F5322"/>
    <w:rsid w:val="001F5B9E"/>
    <w:rsid w:val="00202C3F"/>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7F8F"/>
    <w:rsid w:val="0028262A"/>
    <w:rsid w:val="00284543"/>
    <w:rsid w:val="00284908"/>
    <w:rsid w:val="0028607A"/>
    <w:rsid w:val="00287926"/>
    <w:rsid w:val="00290863"/>
    <w:rsid w:val="00290E34"/>
    <w:rsid w:val="00293351"/>
    <w:rsid w:val="002936CF"/>
    <w:rsid w:val="002947D8"/>
    <w:rsid w:val="00296569"/>
    <w:rsid w:val="00297326"/>
    <w:rsid w:val="002A4CD2"/>
    <w:rsid w:val="002B0331"/>
    <w:rsid w:val="002B15E6"/>
    <w:rsid w:val="002B240B"/>
    <w:rsid w:val="002B2AF8"/>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20024"/>
    <w:rsid w:val="00321E31"/>
    <w:rsid w:val="00324F6B"/>
    <w:rsid w:val="003256D8"/>
    <w:rsid w:val="00327C9C"/>
    <w:rsid w:val="003345D3"/>
    <w:rsid w:val="003363F0"/>
    <w:rsid w:val="00336E55"/>
    <w:rsid w:val="003417B2"/>
    <w:rsid w:val="003442FD"/>
    <w:rsid w:val="003446C8"/>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D7F43"/>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6E5C"/>
    <w:rsid w:val="007511F3"/>
    <w:rsid w:val="007541E9"/>
    <w:rsid w:val="007547F6"/>
    <w:rsid w:val="00754EDC"/>
    <w:rsid w:val="00756829"/>
    <w:rsid w:val="007620A3"/>
    <w:rsid w:val="00762EE3"/>
    <w:rsid w:val="00763864"/>
    <w:rsid w:val="0076466A"/>
    <w:rsid w:val="00764A1E"/>
    <w:rsid w:val="00765BD7"/>
    <w:rsid w:val="00765E88"/>
    <w:rsid w:val="0077198C"/>
    <w:rsid w:val="00772142"/>
    <w:rsid w:val="00772EED"/>
    <w:rsid w:val="007735CF"/>
    <w:rsid w:val="007742A8"/>
    <w:rsid w:val="00774F3F"/>
    <w:rsid w:val="00775EA4"/>
    <w:rsid w:val="00777649"/>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0D6E"/>
    <w:rsid w:val="008410F1"/>
    <w:rsid w:val="00842842"/>
    <w:rsid w:val="00844875"/>
    <w:rsid w:val="00844BCB"/>
    <w:rsid w:val="008458C2"/>
    <w:rsid w:val="00850EE3"/>
    <w:rsid w:val="00851E9D"/>
    <w:rsid w:val="0085604A"/>
    <w:rsid w:val="008567FA"/>
    <w:rsid w:val="008605B8"/>
    <w:rsid w:val="008633EF"/>
    <w:rsid w:val="0086403F"/>
    <w:rsid w:val="00864AD4"/>
    <w:rsid w:val="00883B98"/>
    <w:rsid w:val="008908A4"/>
    <w:rsid w:val="00893C17"/>
    <w:rsid w:val="00897B87"/>
    <w:rsid w:val="008A0025"/>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BA"/>
    <w:rsid w:val="008F0E3E"/>
    <w:rsid w:val="008F15F6"/>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51F2"/>
    <w:rsid w:val="00965C51"/>
    <w:rsid w:val="00966B34"/>
    <w:rsid w:val="0096744E"/>
    <w:rsid w:val="009701C4"/>
    <w:rsid w:val="00971DB0"/>
    <w:rsid w:val="0097447E"/>
    <w:rsid w:val="00982817"/>
    <w:rsid w:val="00985288"/>
    <w:rsid w:val="00994804"/>
    <w:rsid w:val="00997349"/>
    <w:rsid w:val="009A2837"/>
    <w:rsid w:val="009A49D5"/>
    <w:rsid w:val="009A6133"/>
    <w:rsid w:val="009A6AD0"/>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6648"/>
    <w:rsid w:val="00A220B6"/>
    <w:rsid w:val="00A22B82"/>
    <w:rsid w:val="00A26747"/>
    <w:rsid w:val="00A30080"/>
    <w:rsid w:val="00A32383"/>
    <w:rsid w:val="00A34B28"/>
    <w:rsid w:val="00A34B50"/>
    <w:rsid w:val="00A34BE9"/>
    <w:rsid w:val="00A4153D"/>
    <w:rsid w:val="00A453DA"/>
    <w:rsid w:val="00A4558C"/>
    <w:rsid w:val="00A53251"/>
    <w:rsid w:val="00A543D0"/>
    <w:rsid w:val="00A55AD4"/>
    <w:rsid w:val="00A6413A"/>
    <w:rsid w:val="00A64C0E"/>
    <w:rsid w:val="00A7555F"/>
    <w:rsid w:val="00A75EDA"/>
    <w:rsid w:val="00A765A2"/>
    <w:rsid w:val="00A80FF5"/>
    <w:rsid w:val="00A81B2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B00406"/>
    <w:rsid w:val="00B114B6"/>
    <w:rsid w:val="00B1390E"/>
    <w:rsid w:val="00B1762B"/>
    <w:rsid w:val="00B21300"/>
    <w:rsid w:val="00B24258"/>
    <w:rsid w:val="00B24391"/>
    <w:rsid w:val="00B246D2"/>
    <w:rsid w:val="00B24EDB"/>
    <w:rsid w:val="00B250D0"/>
    <w:rsid w:val="00B25CF0"/>
    <w:rsid w:val="00B26973"/>
    <w:rsid w:val="00B301BF"/>
    <w:rsid w:val="00B3406A"/>
    <w:rsid w:val="00B4018A"/>
    <w:rsid w:val="00B431B8"/>
    <w:rsid w:val="00B4402F"/>
    <w:rsid w:val="00B44EE3"/>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035C"/>
    <w:rsid w:val="00B92EB0"/>
    <w:rsid w:val="00B9355D"/>
    <w:rsid w:val="00B94A74"/>
    <w:rsid w:val="00B9622C"/>
    <w:rsid w:val="00BA0144"/>
    <w:rsid w:val="00BA228E"/>
    <w:rsid w:val="00BB24C5"/>
    <w:rsid w:val="00BC31BF"/>
    <w:rsid w:val="00BC3F7D"/>
    <w:rsid w:val="00BC56A4"/>
    <w:rsid w:val="00BC7339"/>
    <w:rsid w:val="00BD2DB9"/>
    <w:rsid w:val="00BD32A2"/>
    <w:rsid w:val="00BD74B3"/>
    <w:rsid w:val="00BF424F"/>
    <w:rsid w:val="00C00F1C"/>
    <w:rsid w:val="00C01FA7"/>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50F11"/>
    <w:rsid w:val="00C541C9"/>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1C78"/>
    <w:rsid w:val="00C84167"/>
    <w:rsid w:val="00C87707"/>
    <w:rsid w:val="00C93352"/>
    <w:rsid w:val="00C97C88"/>
    <w:rsid w:val="00CA039A"/>
    <w:rsid w:val="00CA0779"/>
    <w:rsid w:val="00CB1A1F"/>
    <w:rsid w:val="00CB1B47"/>
    <w:rsid w:val="00CB6B98"/>
    <w:rsid w:val="00CC10D7"/>
    <w:rsid w:val="00CC3297"/>
    <w:rsid w:val="00CC48DD"/>
    <w:rsid w:val="00CC4EE3"/>
    <w:rsid w:val="00CC77CF"/>
    <w:rsid w:val="00CD18F4"/>
    <w:rsid w:val="00CD5307"/>
    <w:rsid w:val="00CD5A1E"/>
    <w:rsid w:val="00CE1298"/>
    <w:rsid w:val="00CE19DD"/>
    <w:rsid w:val="00CE23E2"/>
    <w:rsid w:val="00CE503A"/>
    <w:rsid w:val="00CE726C"/>
    <w:rsid w:val="00CF2AED"/>
    <w:rsid w:val="00CF40A0"/>
    <w:rsid w:val="00D034BA"/>
    <w:rsid w:val="00D0665A"/>
    <w:rsid w:val="00D12472"/>
    <w:rsid w:val="00D12EE8"/>
    <w:rsid w:val="00D15F59"/>
    <w:rsid w:val="00D16FCF"/>
    <w:rsid w:val="00D1745A"/>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4401"/>
    <w:rsid w:val="00D75531"/>
    <w:rsid w:val="00D80680"/>
    <w:rsid w:val="00D80864"/>
    <w:rsid w:val="00D80DBC"/>
    <w:rsid w:val="00D82EE9"/>
    <w:rsid w:val="00D85C49"/>
    <w:rsid w:val="00D85F9E"/>
    <w:rsid w:val="00D87C6E"/>
    <w:rsid w:val="00D91715"/>
    <w:rsid w:val="00D958DD"/>
    <w:rsid w:val="00D95DA1"/>
    <w:rsid w:val="00D96C2D"/>
    <w:rsid w:val="00D97A7B"/>
    <w:rsid w:val="00DA3AB4"/>
    <w:rsid w:val="00DA5B6B"/>
    <w:rsid w:val="00DA6DDC"/>
    <w:rsid w:val="00DB4787"/>
    <w:rsid w:val="00DC0392"/>
    <w:rsid w:val="00DC2816"/>
    <w:rsid w:val="00DC46DF"/>
    <w:rsid w:val="00DC4E8D"/>
    <w:rsid w:val="00DD2812"/>
    <w:rsid w:val="00DD4E34"/>
    <w:rsid w:val="00DD6E2D"/>
    <w:rsid w:val="00DD78F0"/>
    <w:rsid w:val="00DE15A7"/>
    <w:rsid w:val="00DE5E81"/>
    <w:rsid w:val="00DF2590"/>
    <w:rsid w:val="00E006A3"/>
    <w:rsid w:val="00E0717F"/>
    <w:rsid w:val="00E13470"/>
    <w:rsid w:val="00E162B2"/>
    <w:rsid w:val="00E16CA1"/>
    <w:rsid w:val="00E2045A"/>
    <w:rsid w:val="00E2270E"/>
    <w:rsid w:val="00E2465C"/>
    <w:rsid w:val="00E25FAB"/>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9EC"/>
    <w:rsid w:val="00E663A0"/>
    <w:rsid w:val="00E71E5F"/>
    <w:rsid w:val="00E76DA9"/>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81ABC"/>
    <w:rsid w:val="00F821ED"/>
    <w:rsid w:val="00F8427E"/>
    <w:rsid w:val="00F84E9B"/>
    <w:rsid w:val="00F96527"/>
    <w:rsid w:val="00F9731F"/>
    <w:rsid w:val="00FA19E4"/>
    <w:rsid w:val="00FA2000"/>
    <w:rsid w:val="00FA21F6"/>
    <w:rsid w:val="00FA453C"/>
    <w:rsid w:val="00FB3A87"/>
    <w:rsid w:val="00FB4A7E"/>
    <w:rsid w:val="00FB6395"/>
    <w:rsid w:val="00FC1B1A"/>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522EB77E-BF8C-46DD-A551-0DB118F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79920864">
      <w:bodyDiv w:val="1"/>
      <w:marLeft w:val="0"/>
      <w:marRight w:val="0"/>
      <w:marTop w:val="0"/>
      <w:marBottom w:val="0"/>
      <w:divBdr>
        <w:top w:val="none" w:sz="0" w:space="0" w:color="auto"/>
        <w:left w:val="none" w:sz="0" w:space="0" w:color="auto"/>
        <w:bottom w:val="none" w:sz="0" w:space="0" w:color="auto"/>
        <w:right w:val="none" w:sz="0" w:space="0" w:color="auto"/>
      </w:divBdr>
      <w:divsChild>
        <w:div w:id="1778407570">
          <w:marLeft w:val="0"/>
          <w:marRight w:val="0"/>
          <w:marTop w:val="0"/>
          <w:marBottom w:val="0"/>
          <w:divBdr>
            <w:top w:val="none" w:sz="0" w:space="0" w:color="auto"/>
            <w:left w:val="none" w:sz="0" w:space="0" w:color="auto"/>
            <w:bottom w:val="none" w:sz="0" w:space="0" w:color="auto"/>
            <w:right w:val="none" w:sz="0" w:space="0" w:color="auto"/>
          </w:divBdr>
        </w:div>
        <w:div w:id="233857447">
          <w:marLeft w:val="0"/>
          <w:marRight w:val="0"/>
          <w:marTop w:val="0"/>
          <w:marBottom w:val="0"/>
          <w:divBdr>
            <w:top w:val="none" w:sz="0" w:space="0" w:color="auto"/>
            <w:left w:val="none" w:sz="0" w:space="0" w:color="auto"/>
            <w:bottom w:val="none" w:sz="0" w:space="0" w:color="auto"/>
            <w:right w:val="none" w:sz="0" w:space="0" w:color="auto"/>
          </w:divBdr>
        </w:div>
        <w:div w:id="1552687497">
          <w:marLeft w:val="0"/>
          <w:marRight w:val="0"/>
          <w:marTop w:val="0"/>
          <w:marBottom w:val="0"/>
          <w:divBdr>
            <w:top w:val="none" w:sz="0" w:space="0" w:color="auto"/>
            <w:left w:val="none" w:sz="0" w:space="0" w:color="auto"/>
            <w:bottom w:val="none" w:sz="0" w:space="0" w:color="auto"/>
            <w:right w:val="none" w:sz="0" w:space="0" w:color="auto"/>
          </w:divBdr>
        </w:div>
        <w:div w:id="433093688">
          <w:marLeft w:val="0"/>
          <w:marRight w:val="0"/>
          <w:marTop w:val="0"/>
          <w:marBottom w:val="0"/>
          <w:divBdr>
            <w:top w:val="none" w:sz="0" w:space="0" w:color="auto"/>
            <w:left w:val="none" w:sz="0" w:space="0" w:color="auto"/>
            <w:bottom w:val="none" w:sz="0" w:space="0" w:color="auto"/>
            <w:right w:val="none" w:sz="0" w:space="0" w:color="auto"/>
          </w:divBdr>
        </w:div>
        <w:div w:id="497959447">
          <w:marLeft w:val="0"/>
          <w:marRight w:val="0"/>
          <w:marTop w:val="0"/>
          <w:marBottom w:val="0"/>
          <w:divBdr>
            <w:top w:val="none" w:sz="0" w:space="0" w:color="auto"/>
            <w:left w:val="none" w:sz="0" w:space="0" w:color="auto"/>
            <w:bottom w:val="none" w:sz="0" w:space="0" w:color="auto"/>
            <w:right w:val="none" w:sz="0" w:space="0" w:color="auto"/>
          </w:divBdr>
        </w:div>
      </w:divsChild>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15468212">
      <w:bodyDiv w:val="1"/>
      <w:marLeft w:val="0"/>
      <w:marRight w:val="0"/>
      <w:marTop w:val="0"/>
      <w:marBottom w:val="0"/>
      <w:divBdr>
        <w:top w:val="none" w:sz="0" w:space="0" w:color="auto"/>
        <w:left w:val="none" w:sz="0" w:space="0" w:color="auto"/>
        <w:bottom w:val="none" w:sz="0" w:space="0" w:color="auto"/>
        <w:right w:val="none" w:sz="0" w:space="0" w:color="auto"/>
      </w:divBdr>
      <w:divsChild>
        <w:div w:id="1406681780">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137692835">
          <w:marLeft w:val="0"/>
          <w:marRight w:val="0"/>
          <w:marTop w:val="0"/>
          <w:marBottom w:val="0"/>
          <w:divBdr>
            <w:top w:val="none" w:sz="0" w:space="0" w:color="auto"/>
            <w:left w:val="none" w:sz="0" w:space="0" w:color="auto"/>
            <w:bottom w:val="none" w:sz="0" w:space="0" w:color="auto"/>
            <w:right w:val="none" w:sz="0" w:space="0" w:color="auto"/>
          </w:divBdr>
        </w:div>
        <w:div w:id="868765590">
          <w:marLeft w:val="0"/>
          <w:marRight w:val="0"/>
          <w:marTop w:val="0"/>
          <w:marBottom w:val="0"/>
          <w:divBdr>
            <w:top w:val="none" w:sz="0" w:space="0" w:color="auto"/>
            <w:left w:val="none" w:sz="0" w:space="0" w:color="auto"/>
            <w:bottom w:val="none" w:sz="0" w:space="0" w:color="auto"/>
            <w:right w:val="none" w:sz="0" w:space="0" w:color="auto"/>
          </w:divBdr>
        </w:div>
        <w:div w:id="1437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882</Words>
  <Characters>4861</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Leadercamp—Facilitating Transformational Learning Experiences</vt:lpstr>
      <vt:lpstr>    FACILITATING TRANSFORMATIONAL  LEARNING EXPERIENCES</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Leadercamp—Facilitating Transformational Learning Experiences</dc:title>
  <dc:subject/>
  <dc:creator>Chris Hanes</dc:creator>
  <cp:keywords/>
  <dc:description/>
  <cp:lastModifiedBy>Regan LeClair</cp:lastModifiedBy>
  <cp:revision>2</cp:revision>
  <cp:lastPrinted>2022-01-07T20:51:00Z</cp:lastPrinted>
  <dcterms:created xsi:type="dcterms:W3CDTF">2024-12-19T21:13:00Z</dcterms:created>
  <dcterms:modified xsi:type="dcterms:W3CDTF">2024-12-19T21:13:00Z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